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EFBBE" w14:textId="6959FF06" w:rsidR="00577C0F" w:rsidRPr="00577C0F" w:rsidRDefault="00577C0F" w:rsidP="00577C0F">
      <w:pPr>
        <w:pStyle w:val="RLnzevsmlouvy"/>
        <w:spacing w:before="0" w:after="0"/>
        <w:rPr>
          <w:rFonts w:cs="Calibri"/>
        </w:rPr>
      </w:pPr>
      <w:bookmarkStart w:id="0" w:name="_Ref430089864"/>
      <w:r w:rsidRPr="00577C0F">
        <w:rPr>
          <w:rFonts w:cs="Calibri"/>
        </w:rPr>
        <w:t xml:space="preserve">PROCES </w:t>
      </w:r>
      <w:r w:rsidRPr="00577C0F">
        <w:rPr>
          <w:rFonts w:cs="Calibri"/>
        </w:rPr>
        <w:t>PŘIDĚLOVÁNÍ ZAKÁZEK a uzavírání dílčích smluv</w:t>
      </w:r>
      <w:bookmarkEnd w:id="0"/>
      <w:r w:rsidRPr="00577C0F">
        <w:rPr>
          <w:rFonts w:cs="Calibri"/>
        </w:rPr>
        <w:t xml:space="preserve"> </w:t>
      </w:r>
      <w:r w:rsidR="0019707D">
        <w:rPr>
          <w:rFonts w:cs="Calibri"/>
        </w:rPr>
        <w:t>DLE</w:t>
      </w:r>
      <w:r w:rsidRPr="00577C0F">
        <w:rPr>
          <w:rFonts w:cs="Calibri"/>
        </w:rPr>
        <w:t xml:space="preserve"> RÁMCOVÉ DOHODY</w:t>
      </w:r>
      <w:r w:rsidR="0019707D">
        <w:rPr>
          <w:rFonts w:cs="Calibri"/>
        </w:rPr>
        <w:t xml:space="preserve"> NA</w:t>
      </w:r>
    </w:p>
    <w:p w14:paraId="3D61D9B5" w14:textId="77777777" w:rsidR="00577C0F" w:rsidRPr="0019707D" w:rsidRDefault="00577C0F" w:rsidP="00577C0F">
      <w:pPr>
        <w:pStyle w:val="RLnzevsmlouvy"/>
        <w:spacing w:before="0" w:after="0"/>
        <w:rPr>
          <w:u w:val="single"/>
        </w:rPr>
      </w:pPr>
      <w:bookmarkStart w:id="1" w:name="_Hlk119323877"/>
      <w:r w:rsidRPr="0019707D">
        <w:rPr>
          <w:rFonts w:cs="Calibri"/>
          <w:u w:val="single"/>
        </w:rPr>
        <w:t>PROJEKTOVÉ DOKUMENTACE VN, NN</w:t>
      </w:r>
      <w:bookmarkEnd w:id="1"/>
      <w:r w:rsidRPr="0019707D">
        <w:rPr>
          <w:rFonts w:cs="Calibri"/>
          <w:u w:val="single"/>
        </w:rPr>
        <w:t xml:space="preserve"> 2023</w:t>
      </w:r>
    </w:p>
    <w:p w14:paraId="0C64C46B" w14:textId="77777777" w:rsidR="0019707D" w:rsidRDefault="0019707D">
      <w:pPr>
        <w:rPr>
          <w:noProof/>
        </w:rPr>
      </w:pPr>
    </w:p>
    <w:p w14:paraId="0D813E94" w14:textId="32DB46E7" w:rsidR="00C67682" w:rsidRPr="00C67682" w:rsidRDefault="00C67682" w:rsidP="00C67682">
      <w:pPr>
        <w:pStyle w:val="uroven3"/>
        <w:numPr>
          <w:ilvl w:val="0"/>
          <w:numId w:val="2"/>
        </w:numPr>
        <w:rPr>
          <w:b/>
          <w:bCs/>
        </w:rPr>
      </w:pPr>
      <w:r w:rsidRPr="00C67682">
        <w:rPr>
          <w:b/>
          <w:bCs/>
        </w:rPr>
        <w:t>Systém č. I „kaskáda“</w:t>
      </w:r>
      <w:r w:rsidRPr="00C67682">
        <w:rPr>
          <w:b/>
          <w:bCs/>
        </w:rPr>
        <w:t xml:space="preserve"> dle 4.3.4 RD</w:t>
      </w:r>
      <w:r w:rsidRPr="00C67682">
        <w:rPr>
          <w:b/>
          <w:bCs/>
        </w:rPr>
        <w:t>:</w:t>
      </w:r>
    </w:p>
    <w:p w14:paraId="07E0FA2D" w14:textId="782BEF7F" w:rsidR="000C7D38" w:rsidRDefault="000C7D38">
      <w:r>
        <w:rPr>
          <w:noProof/>
        </w:rPr>
        <w:drawing>
          <wp:inline distT="0" distB="0" distL="0" distR="0" wp14:anchorId="62CB4B4A" wp14:editId="5A395DF0">
            <wp:extent cx="6099499" cy="68646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3017" cy="6868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B35DD" w14:textId="3C9965A4" w:rsidR="0019707D" w:rsidRDefault="0019707D" w:rsidP="0019707D">
      <w:pPr>
        <w:pStyle w:val="uroven3"/>
        <w:numPr>
          <w:ilvl w:val="0"/>
          <w:numId w:val="0"/>
        </w:numPr>
        <w:ind w:left="720"/>
        <w:rPr>
          <w:b/>
          <w:bCs/>
        </w:rPr>
      </w:pPr>
    </w:p>
    <w:p w14:paraId="63DD23F6" w14:textId="77777777" w:rsidR="0019707D" w:rsidRDefault="0019707D" w:rsidP="0019707D">
      <w:pPr>
        <w:pStyle w:val="uroven3"/>
        <w:numPr>
          <w:ilvl w:val="0"/>
          <w:numId w:val="0"/>
        </w:numPr>
        <w:ind w:left="720"/>
        <w:rPr>
          <w:b/>
          <w:bCs/>
        </w:rPr>
      </w:pPr>
    </w:p>
    <w:p w14:paraId="73E66619" w14:textId="10D00422" w:rsidR="00146681" w:rsidRPr="00146681" w:rsidRDefault="00146681" w:rsidP="00146681">
      <w:pPr>
        <w:pStyle w:val="uroven3"/>
        <w:numPr>
          <w:ilvl w:val="0"/>
          <w:numId w:val="2"/>
        </w:numPr>
        <w:rPr>
          <w:b/>
          <w:bCs/>
        </w:rPr>
      </w:pPr>
      <w:r w:rsidRPr="00146681">
        <w:rPr>
          <w:b/>
          <w:bCs/>
        </w:rPr>
        <w:lastRenderedPageBreak/>
        <w:t>Systém č. II „výzva k přijetí poptávky“</w:t>
      </w:r>
      <w:r w:rsidRPr="00146681">
        <w:rPr>
          <w:b/>
          <w:bCs/>
        </w:rPr>
        <w:t xml:space="preserve"> dle 4.3.6 RD</w:t>
      </w:r>
    </w:p>
    <w:p w14:paraId="516B4EB8" w14:textId="6A3EE710" w:rsidR="000C7D38" w:rsidRDefault="000C7D38">
      <w:r>
        <w:rPr>
          <w:noProof/>
        </w:rPr>
        <w:drawing>
          <wp:inline distT="0" distB="0" distL="0" distR="0" wp14:anchorId="7394E226" wp14:editId="3C0CEFC7">
            <wp:extent cx="6052020" cy="6579704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6309" cy="6584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AA1B6" w14:textId="3BFBD7FF" w:rsidR="005A47A1" w:rsidRPr="00A016EF" w:rsidRDefault="00146681">
      <w:pPr>
        <w:rPr>
          <w:b/>
          <w:bCs/>
          <w:u w:val="single"/>
        </w:rPr>
      </w:pPr>
      <w:r w:rsidRPr="00A016EF">
        <w:rPr>
          <w:b/>
          <w:bCs/>
          <w:u w:val="single"/>
        </w:rPr>
        <w:t>LEGENDA:</w:t>
      </w:r>
    </w:p>
    <w:p w14:paraId="479A2EC6" w14:textId="6DF13D88" w:rsidR="00146681" w:rsidRPr="00A016EF" w:rsidRDefault="00146681">
      <w:pPr>
        <w:rPr>
          <w:b/>
          <w:bCs/>
          <w:sz w:val="20"/>
          <w:szCs w:val="20"/>
        </w:rPr>
      </w:pPr>
      <w:r w:rsidRPr="00A016EF">
        <w:rPr>
          <w:b/>
          <w:bCs/>
          <w:sz w:val="20"/>
          <w:szCs w:val="20"/>
        </w:rPr>
        <w:t xml:space="preserve">EBC </w:t>
      </w:r>
      <w:r w:rsidR="00A016EF" w:rsidRPr="00A016EF">
        <w:rPr>
          <w:b/>
          <w:bCs/>
          <w:sz w:val="20"/>
          <w:szCs w:val="20"/>
        </w:rPr>
        <w:t xml:space="preserve">      </w:t>
      </w:r>
      <w:r w:rsidRPr="00A016EF">
        <w:rPr>
          <w:b/>
          <w:bCs/>
          <w:sz w:val="20"/>
          <w:szCs w:val="20"/>
        </w:rPr>
        <w:t xml:space="preserve">– </w:t>
      </w:r>
      <w:r w:rsidRPr="00A016EF">
        <w:rPr>
          <w:sz w:val="20"/>
          <w:szCs w:val="20"/>
        </w:rPr>
        <w:t xml:space="preserve">IT aplikace používaná pracovníky objednatele </w:t>
      </w:r>
      <w:r w:rsidR="00277BB5" w:rsidRPr="00A016EF">
        <w:rPr>
          <w:sz w:val="20"/>
          <w:szCs w:val="20"/>
        </w:rPr>
        <w:t>(techniky)</w:t>
      </w:r>
    </w:p>
    <w:p w14:paraId="5DDC787B" w14:textId="30FF04D6" w:rsidR="00277BB5" w:rsidRPr="00A016EF" w:rsidRDefault="00277BB5" w:rsidP="00A016EF">
      <w:pPr>
        <w:jc w:val="both"/>
        <w:rPr>
          <w:sz w:val="20"/>
          <w:szCs w:val="20"/>
        </w:rPr>
      </w:pPr>
      <w:r w:rsidRPr="00A016EF">
        <w:rPr>
          <w:b/>
          <w:bCs/>
          <w:sz w:val="20"/>
          <w:szCs w:val="20"/>
        </w:rPr>
        <w:t xml:space="preserve">POŘÍZ – </w:t>
      </w:r>
      <w:r w:rsidRPr="00A016EF">
        <w:rPr>
          <w:sz w:val="20"/>
          <w:szCs w:val="20"/>
        </w:rPr>
        <w:t xml:space="preserve">IT aplikace </w:t>
      </w:r>
      <w:r w:rsidR="00A016EF" w:rsidRPr="00A016EF">
        <w:rPr>
          <w:sz w:val="20"/>
          <w:szCs w:val="20"/>
        </w:rPr>
        <w:t>používaná pracovníky objednatele (techniky)</w:t>
      </w:r>
      <w:r w:rsidR="00A016EF">
        <w:rPr>
          <w:sz w:val="20"/>
          <w:szCs w:val="20"/>
        </w:rPr>
        <w:t xml:space="preserve">, tak zhotovitele. </w:t>
      </w:r>
      <w:proofErr w:type="gramStart"/>
      <w:r w:rsidR="00A016EF">
        <w:rPr>
          <w:sz w:val="20"/>
          <w:szCs w:val="20"/>
        </w:rPr>
        <w:t>S</w:t>
      </w:r>
      <w:r w:rsidRPr="00A016EF">
        <w:rPr>
          <w:sz w:val="20"/>
          <w:szCs w:val="20"/>
        </w:rPr>
        <w:t>louží</w:t>
      </w:r>
      <w:proofErr w:type="gramEnd"/>
      <w:r w:rsidR="00A016EF">
        <w:rPr>
          <w:sz w:val="20"/>
          <w:szCs w:val="20"/>
        </w:rPr>
        <w:t xml:space="preserve"> </w:t>
      </w:r>
      <w:r w:rsidRPr="00A016EF">
        <w:rPr>
          <w:sz w:val="20"/>
          <w:szCs w:val="20"/>
        </w:rPr>
        <w:t xml:space="preserve">pro ukládání Zadání staveb, </w:t>
      </w:r>
      <w:r w:rsidR="00D50A14" w:rsidRPr="00A016EF">
        <w:rPr>
          <w:sz w:val="20"/>
          <w:szCs w:val="20"/>
        </w:rPr>
        <w:t xml:space="preserve">pro </w:t>
      </w:r>
      <w:r w:rsidRPr="00A016EF">
        <w:rPr>
          <w:sz w:val="20"/>
          <w:szCs w:val="20"/>
        </w:rPr>
        <w:t>zveřejňování</w:t>
      </w:r>
      <w:r w:rsidRPr="00A016EF">
        <w:rPr>
          <w:sz w:val="20"/>
          <w:szCs w:val="20"/>
        </w:rPr>
        <w:t xml:space="preserve"> </w:t>
      </w:r>
      <w:r w:rsidR="00D50A14" w:rsidRPr="00A016EF">
        <w:rPr>
          <w:sz w:val="20"/>
          <w:szCs w:val="20"/>
        </w:rPr>
        <w:t xml:space="preserve">zakázek </w:t>
      </w:r>
      <w:r w:rsidR="00A016EF" w:rsidRPr="00A016EF">
        <w:rPr>
          <w:sz w:val="20"/>
          <w:szCs w:val="20"/>
        </w:rPr>
        <w:t xml:space="preserve">objednatelem </w:t>
      </w:r>
      <w:r w:rsidR="00D50A14" w:rsidRPr="00A016EF">
        <w:rPr>
          <w:sz w:val="20"/>
          <w:szCs w:val="20"/>
        </w:rPr>
        <w:t xml:space="preserve">a </w:t>
      </w:r>
      <w:r w:rsidR="00A016EF">
        <w:rPr>
          <w:sz w:val="20"/>
          <w:szCs w:val="20"/>
        </w:rPr>
        <w:t xml:space="preserve">následnou </w:t>
      </w:r>
      <w:r w:rsidRPr="00A016EF">
        <w:rPr>
          <w:sz w:val="20"/>
          <w:szCs w:val="20"/>
        </w:rPr>
        <w:t>rezervac</w:t>
      </w:r>
      <w:r w:rsidR="00D50A14" w:rsidRPr="00A016EF">
        <w:rPr>
          <w:sz w:val="20"/>
          <w:szCs w:val="20"/>
        </w:rPr>
        <w:t>i</w:t>
      </w:r>
      <w:r w:rsidRPr="00A016EF">
        <w:rPr>
          <w:sz w:val="20"/>
          <w:szCs w:val="20"/>
        </w:rPr>
        <w:t xml:space="preserve"> zveřejňovaných zakázek </w:t>
      </w:r>
      <w:r w:rsidR="00A016EF" w:rsidRPr="00A016EF">
        <w:rPr>
          <w:sz w:val="20"/>
          <w:szCs w:val="20"/>
        </w:rPr>
        <w:t>(Poptávkových protokolů dílčích projektových dokumentací)</w:t>
      </w:r>
      <w:r w:rsidR="00A016EF" w:rsidRPr="00A016EF">
        <w:rPr>
          <w:sz w:val="20"/>
          <w:szCs w:val="20"/>
        </w:rPr>
        <w:t xml:space="preserve"> systémem </w:t>
      </w:r>
      <w:proofErr w:type="spellStart"/>
      <w:r w:rsidR="00A016EF" w:rsidRPr="00A016EF">
        <w:rPr>
          <w:sz w:val="20"/>
          <w:szCs w:val="20"/>
        </w:rPr>
        <w:t>č.I</w:t>
      </w:r>
      <w:proofErr w:type="spellEnd"/>
      <w:r w:rsidR="00A016EF" w:rsidRPr="00A016EF">
        <w:rPr>
          <w:sz w:val="20"/>
          <w:szCs w:val="20"/>
        </w:rPr>
        <w:t xml:space="preserve"> „kaskáda“ zhotovitelem</w:t>
      </w:r>
      <w:r w:rsidRPr="00A016EF">
        <w:rPr>
          <w:sz w:val="20"/>
          <w:szCs w:val="20"/>
        </w:rPr>
        <w:t xml:space="preserve">, </w:t>
      </w:r>
      <w:r w:rsidR="00A016EF" w:rsidRPr="00A016EF">
        <w:rPr>
          <w:sz w:val="20"/>
          <w:szCs w:val="20"/>
        </w:rPr>
        <w:t xml:space="preserve">nebo k zadání zakázky systémem č. II. </w:t>
      </w:r>
      <w:r w:rsidR="00A016EF" w:rsidRPr="00A016EF">
        <w:rPr>
          <w:sz w:val="20"/>
          <w:szCs w:val="20"/>
        </w:rPr>
        <w:t>„výzva k přijetí poptávky“</w:t>
      </w:r>
      <w:r w:rsidR="00A016EF" w:rsidRPr="00A016EF">
        <w:rPr>
          <w:sz w:val="20"/>
          <w:szCs w:val="20"/>
        </w:rPr>
        <w:t xml:space="preserve">, </w:t>
      </w:r>
      <w:r w:rsidRPr="00A016EF">
        <w:rPr>
          <w:sz w:val="20"/>
          <w:szCs w:val="20"/>
        </w:rPr>
        <w:t>kdy Objednatel vyzve konkrétního Zhotovitele k přijetí poptávky (zakázky k realizaci)</w:t>
      </w:r>
      <w:r w:rsidR="00A016EF">
        <w:rPr>
          <w:sz w:val="20"/>
          <w:szCs w:val="20"/>
        </w:rPr>
        <w:t xml:space="preserve"> a dojde k uzavření dílčí smlouvy.</w:t>
      </w:r>
      <w:r w:rsidR="0019707D">
        <w:rPr>
          <w:sz w:val="20"/>
          <w:szCs w:val="20"/>
        </w:rPr>
        <w:t xml:space="preserve"> Tato aplikace bude rovněž využita pro ukládání dokončených projektových dokumentací</w:t>
      </w:r>
      <w:r w:rsidR="00A016EF">
        <w:rPr>
          <w:sz w:val="20"/>
          <w:szCs w:val="20"/>
        </w:rPr>
        <w:t xml:space="preserve"> </w:t>
      </w:r>
      <w:r w:rsidR="0019707D">
        <w:rPr>
          <w:sz w:val="20"/>
          <w:szCs w:val="20"/>
        </w:rPr>
        <w:t>zhotoviteli</w:t>
      </w:r>
    </w:p>
    <w:p w14:paraId="58CEE36B" w14:textId="5DF51AC7" w:rsidR="00A016EF" w:rsidRPr="00A016EF" w:rsidRDefault="00A016EF" w:rsidP="00A016EF">
      <w:pPr>
        <w:jc w:val="both"/>
        <w:rPr>
          <w:sz w:val="20"/>
          <w:szCs w:val="20"/>
        </w:rPr>
      </w:pPr>
      <w:r w:rsidRPr="00A016EF">
        <w:rPr>
          <w:b/>
          <w:bCs/>
          <w:sz w:val="20"/>
          <w:szCs w:val="20"/>
        </w:rPr>
        <w:t>Mimo systémy –</w:t>
      </w:r>
      <w:r w:rsidRPr="00A016EF">
        <w:rPr>
          <w:sz w:val="20"/>
          <w:szCs w:val="20"/>
        </w:rPr>
        <w:t xml:space="preserve"> jiný druh elektronické komunikace </w:t>
      </w:r>
      <w:proofErr w:type="gramStart"/>
      <w:r w:rsidRPr="00A016EF">
        <w:rPr>
          <w:sz w:val="20"/>
          <w:szCs w:val="20"/>
        </w:rPr>
        <w:t>( např.</w:t>
      </w:r>
      <w:proofErr w:type="gramEnd"/>
      <w:r w:rsidRPr="00A016EF">
        <w:rPr>
          <w:sz w:val="20"/>
          <w:szCs w:val="20"/>
        </w:rPr>
        <w:t xml:space="preserve"> e-mail)</w:t>
      </w:r>
    </w:p>
    <w:sectPr w:rsidR="00A016EF" w:rsidRPr="00A01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C6FCD"/>
    <w:multiLevelType w:val="multilevel"/>
    <w:tmpl w:val="FF2E23A4"/>
    <w:lvl w:ilvl="0">
      <w:start w:val="1"/>
      <w:numFmt w:val="decimal"/>
      <w:pStyle w:val="uroven1"/>
      <w:lvlText w:val="%1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uroven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uroven3"/>
      <w:lvlText w:val="%1.%2.%3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pStyle w:val="uroven4"/>
      <w:lvlText w:val="%1.%2.%3.%4"/>
      <w:lvlJc w:val="left"/>
      <w:pPr>
        <w:ind w:left="2207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7FC743BF"/>
    <w:multiLevelType w:val="hybridMultilevel"/>
    <w:tmpl w:val="77D6DB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D38"/>
    <w:rsid w:val="000C7D38"/>
    <w:rsid w:val="00146681"/>
    <w:rsid w:val="0019707D"/>
    <w:rsid w:val="00277BB5"/>
    <w:rsid w:val="002F56A1"/>
    <w:rsid w:val="003D1DE7"/>
    <w:rsid w:val="00577C0F"/>
    <w:rsid w:val="005A47A1"/>
    <w:rsid w:val="00786D53"/>
    <w:rsid w:val="00A016EF"/>
    <w:rsid w:val="00C67682"/>
    <w:rsid w:val="00D5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27C5"/>
  <w15:chartTrackingRefBased/>
  <w15:docId w15:val="{DAC39FCA-D265-47DD-BA06-C08BCE28A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nzevsmlouvy">
    <w:name w:val="RL název smlouvy"/>
    <w:basedOn w:val="Normln"/>
    <w:next w:val="Normln"/>
    <w:rsid w:val="00577C0F"/>
    <w:pPr>
      <w:spacing w:before="120" w:after="1200" w:line="240" w:lineRule="auto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eastAsia="cs-CZ"/>
    </w:rPr>
  </w:style>
  <w:style w:type="paragraph" w:customStyle="1" w:styleId="uroven1">
    <w:name w:val="uroven1"/>
    <w:basedOn w:val="Normln"/>
    <w:link w:val="uroven1Char"/>
    <w:qFormat/>
    <w:rsid w:val="00577C0F"/>
    <w:pPr>
      <w:numPr>
        <w:numId w:val="1"/>
      </w:numPr>
      <w:suppressAutoHyphens/>
      <w:spacing w:before="360" w:after="120" w:line="280" w:lineRule="exact"/>
      <w:jc w:val="center"/>
      <w:outlineLvl w:val="0"/>
    </w:pPr>
    <w:rPr>
      <w:rFonts w:ascii="Calibri" w:eastAsia="Times New Roman" w:hAnsi="Calibri" w:cs="Times New Roman"/>
      <w:b/>
      <w:caps/>
    </w:rPr>
  </w:style>
  <w:style w:type="character" w:customStyle="1" w:styleId="uroven1Char">
    <w:name w:val="uroven1 Char"/>
    <w:basedOn w:val="Standardnpsmoodstavce"/>
    <w:link w:val="uroven1"/>
    <w:rsid w:val="00577C0F"/>
    <w:rPr>
      <w:rFonts w:ascii="Calibri" w:eastAsia="Times New Roman" w:hAnsi="Calibri" w:cs="Times New Roman"/>
      <w:b/>
      <w:caps/>
    </w:rPr>
  </w:style>
  <w:style w:type="paragraph" w:customStyle="1" w:styleId="uroven2">
    <w:name w:val="uroven2"/>
    <w:basedOn w:val="Normln"/>
    <w:qFormat/>
    <w:rsid w:val="00577C0F"/>
    <w:pPr>
      <w:numPr>
        <w:ilvl w:val="1"/>
        <w:numId w:val="1"/>
      </w:numPr>
      <w:spacing w:after="120" w:line="280" w:lineRule="exact"/>
      <w:jc w:val="both"/>
    </w:pPr>
    <w:rPr>
      <w:rFonts w:ascii="Calibri" w:eastAsia="Times New Roman" w:hAnsi="Calibri" w:cs="Times New Roman"/>
      <w:szCs w:val="24"/>
      <w:lang w:eastAsia="cs-CZ"/>
    </w:rPr>
  </w:style>
  <w:style w:type="paragraph" w:customStyle="1" w:styleId="uroven3">
    <w:name w:val="uroven3"/>
    <w:basedOn w:val="Normln"/>
    <w:qFormat/>
    <w:rsid w:val="00577C0F"/>
    <w:pPr>
      <w:numPr>
        <w:ilvl w:val="2"/>
        <w:numId w:val="1"/>
      </w:numPr>
      <w:spacing w:after="120" w:line="280" w:lineRule="exact"/>
      <w:jc w:val="both"/>
    </w:pPr>
    <w:rPr>
      <w:rFonts w:ascii="Calibri" w:eastAsia="Times New Roman" w:hAnsi="Calibri" w:cs="Times New Roman"/>
      <w:szCs w:val="24"/>
      <w:lang w:eastAsia="cs-CZ"/>
    </w:rPr>
  </w:style>
  <w:style w:type="paragraph" w:customStyle="1" w:styleId="uroven4">
    <w:name w:val="uroven4"/>
    <w:basedOn w:val="uroven3"/>
    <w:qFormat/>
    <w:rsid w:val="00577C0F"/>
    <w:pPr>
      <w:numPr>
        <w:ilvl w:val="3"/>
      </w:numPr>
      <w:ind w:left="170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0b301f-b54d-4d54-919b-fe74f75fd14c" xsi:nil="true"/>
    <lcf76f155ced4ddcb4097134ff3c332f xmlns="b77a2ec5-1a6a-444e-a1de-e005d5589c10">
      <Terms xmlns="http://schemas.microsoft.com/office/infopath/2007/PartnerControls"/>
    </lcf76f155ced4ddcb4097134ff3c332f>
    <SharedWithUsers xmlns="170b301f-b54d-4d54-919b-fe74f75fd14c">
      <UserInfo>
        <DisplayName>Mareček, František</DisplayName>
        <AccountId>52</AccountId>
        <AccountType/>
      </UserInfo>
      <UserInfo>
        <DisplayName>Krejčí, Lukáš</DisplayName>
        <AccountId>22</AccountId>
        <AccountType/>
      </UserInfo>
      <UserInfo>
        <DisplayName>Kummerová, Romana</DisplayName>
        <AccountId>12</AccountId>
        <AccountType/>
      </UserInfo>
      <UserInfo>
        <DisplayName>Hromada, Dominik</DisplayName>
        <AccountId>45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91ABFF151C8F45BE9CD01DDDB5BA34" ma:contentTypeVersion="13" ma:contentTypeDescription="Create a new document." ma:contentTypeScope="" ma:versionID="13ed01d84f88928b093bf09786819ae1">
  <xsd:schema xmlns:xsd="http://www.w3.org/2001/XMLSchema" xmlns:xs="http://www.w3.org/2001/XMLSchema" xmlns:p="http://schemas.microsoft.com/office/2006/metadata/properties" xmlns:ns2="b77a2ec5-1a6a-444e-a1de-e005d5589c10" xmlns:ns3="170b301f-b54d-4d54-919b-fe74f75fd14c" targetNamespace="http://schemas.microsoft.com/office/2006/metadata/properties" ma:root="true" ma:fieldsID="b006d7a21846b6de21198e22ff9e6b29" ns2:_="" ns3:_="">
    <xsd:import namespace="b77a2ec5-1a6a-444e-a1de-e005d5589c10"/>
    <xsd:import namespace="170b301f-b54d-4d54-919b-fe74f75fd1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a2ec5-1a6a-444e-a1de-e005d5589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0b301f-b54d-4d54-919b-fe74f75fd1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95ee1ba-725c-4117-8fbf-d29bbf093ae3}" ma:internalName="TaxCatchAll" ma:showField="CatchAllData" ma:web="170b301f-b54d-4d54-919b-fe74f75fd1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71FC3-8888-4D8E-8165-2E6D96D9ED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1769C1-D582-4524-BAEB-743D0A176643}">
  <ds:schemaRefs>
    <ds:schemaRef ds:uri="http://schemas.microsoft.com/office/2006/metadata/properties"/>
    <ds:schemaRef ds:uri="http://schemas.microsoft.com/office/infopath/2007/PartnerControls"/>
    <ds:schemaRef ds:uri="170b301f-b54d-4d54-919b-fe74f75fd14c"/>
    <ds:schemaRef ds:uri="b77a2ec5-1a6a-444e-a1de-e005d5589c10"/>
  </ds:schemaRefs>
</ds:datastoreItem>
</file>

<file path=customXml/itemProps3.xml><?xml version="1.0" encoding="utf-8"?>
<ds:datastoreItem xmlns:ds="http://schemas.openxmlformats.org/officeDocument/2006/customXml" ds:itemID="{8D95F6E0-9D9E-4627-9052-0F68BD46A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7a2ec5-1a6a-444e-a1de-e005d5589c10"/>
    <ds:schemaRef ds:uri="170b301f-b54d-4d54-919b-fe74f75fd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134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Hromada, Dominik</dc:creator>
  <cp:keywords/>
  <dc:description/>
  <cp:lastModifiedBy>Mareček, František</cp:lastModifiedBy>
  <cp:revision>4</cp:revision>
  <dcterms:created xsi:type="dcterms:W3CDTF">2022-12-28T12:44:00Z</dcterms:created>
  <dcterms:modified xsi:type="dcterms:W3CDTF">2022-12-29T09:00:00Z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0x0101004291ABFF151C8F45BE9CD01DDDB5BA34</vt:lpwstr>
  </property>
  <property fmtid="{D5CDD505-2E9C-101B-9397-08002B2CF9AE}" pid="3" name="MediaServiceImageTags">
    <vt:lpwstr/>
  </property>
</Properties>
</file>